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14:textId="77777777" w14:paraId="66E9D81F" w:rsidRDefault="00EF4E93" w:rsidP="00EF4E93" w:rsidR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textId="77777777" w14:paraId="34150111" w:rsidRDefault="005C14F1" w:rsidP="00934587" w:rsidR="005C14F1"/>
    <w:p w14:textId="77777777" w14:paraId="24D6C0EB" w:rsidRDefault="002C05C1" w:rsidP="002C05C1" w:rsidR="002C05C1">
      <w:pPr>
        <w:ind w:firstLine="709"/>
        <w:jc w:val="center"/>
        <w:rPr>
          <w:b/>
          <w:bCs/>
          <w:kern w:val="36"/>
          <w:sz w:val="28"/>
          <w:szCs w:val="28"/>
        </w:rPr>
      </w:pPr>
    </w:p>
    <w:p w14:textId="77777777" w14:paraId="5DB3C5BF" w:rsidRDefault="0044760F" w:rsidP="0044760F" w:rsidR="00F54415">
      <w:pPr>
        <w:jc w:val="center"/>
        <w:rPr>
          <w:b/>
          <w:bCs/>
          <w:kern w:val="36"/>
          <w:sz w:val="28"/>
          <w:szCs w:val="28"/>
        </w:rPr>
      </w:pPr>
      <w:bookmarkStart w:name="_Hlk60248086" w:id="0"/>
      <w:r w:rsidRPr="0044760F">
        <w:rPr>
          <w:b/>
          <w:bCs/>
          <w:kern w:val="36"/>
          <w:sz w:val="28"/>
          <w:szCs w:val="28"/>
        </w:rPr>
        <w:t>О внесении изменения в приказ Министра финансов Республики Казахстан от 14 января 2022 года № 35 «О внесении изменения в приказ Министра финансов Республики Казахстан от 11 декабря 2015 года № 648 «Об утверждении Правил осуществления государственных закупок»</w:t>
      </w:r>
    </w:p>
    <w:p w14:textId="77777777" w14:paraId="54B60A13" w:rsidRDefault="0044760F" w:rsidP="00F54415" w:rsidR="0044760F" w:rsidRPr="002F764C">
      <w:pPr>
        <w:ind w:firstLine="709"/>
        <w:jc w:val="both"/>
        <w:rPr>
          <w:rStyle w:val="s0"/>
          <w:sz w:val="28"/>
          <w:szCs w:val="28"/>
        </w:rPr>
      </w:pPr>
    </w:p>
    <w:p w14:textId="77777777" w14:paraId="66AD6500" w:rsidRDefault="00F54415" w:rsidP="00F54415" w:rsidR="00F54415" w:rsidRPr="002F764C">
      <w:pPr>
        <w:ind w:firstLine="709"/>
        <w:jc w:val="both"/>
        <w:rPr>
          <w:rStyle w:val="s0"/>
          <w:sz w:val="28"/>
          <w:szCs w:val="28"/>
        </w:rPr>
      </w:pPr>
    </w:p>
    <w:p w14:textId="77777777" w14:paraId="250892A2" w:rsidRDefault="00F54415" w:rsidP="00F54415" w:rsidR="00F54415" w:rsidRPr="002F764C">
      <w:pPr>
        <w:ind w:firstLine="709"/>
        <w:jc w:val="both"/>
        <w:rPr>
          <w:rStyle w:val="s0"/>
          <w:b/>
          <w:sz w:val="28"/>
          <w:szCs w:val="28"/>
        </w:rPr>
      </w:pPr>
      <w:r w:rsidRPr="002F764C">
        <w:rPr>
          <w:rStyle w:val="s0"/>
          <w:b/>
          <w:sz w:val="28"/>
          <w:szCs w:val="28"/>
        </w:rPr>
        <w:t>ПРИКАЗЫВАЮ:</w:t>
      </w:r>
    </w:p>
    <w:p w14:textId="3F7744EE" w14:paraId="54EE1E54" w:rsidRDefault="00F54415" w:rsidP="00A90550" w:rsidR="00F54415" w:rsidRPr="007859C3">
      <w:pPr>
        <w:ind w:firstLine="709"/>
        <w:jc w:val="both"/>
        <w:rPr>
          <w:rStyle w:val="s0"/>
          <w:sz w:val="28"/>
          <w:szCs w:val="28"/>
          <w:highlight w:val="yellow"/>
        </w:rPr>
      </w:pPr>
      <w:r w:rsidRPr="002F764C">
        <w:rPr>
          <w:rStyle w:val="s0"/>
          <w:sz w:val="28"/>
          <w:szCs w:val="28"/>
        </w:rPr>
        <w:t xml:space="preserve">1. </w:t>
      </w:r>
      <w:bookmarkStart w:name="_Hlk54275044" w:id="1"/>
      <w:r w:rsidR="0044760F" w:rsidRPr="006A0F7B">
        <w:rPr>
          <w:rStyle w:val="s0"/>
          <w:sz w:val="28"/>
          <w:szCs w:val="28"/>
        </w:rPr>
        <w:t>В</w:t>
      </w:r>
      <w:r w:rsidRPr="006A0F7B">
        <w:rPr>
          <w:rStyle w:val="s0"/>
          <w:sz w:val="28"/>
          <w:szCs w:val="28"/>
        </w:rPr>
        <w:t xml:space="preserve">нести </w:t>
      </w:r>
      <w:r w:rsidRPr="006A0F7B">
        <w:rPr>
          <w:bCs/>
          <w:kern w:val="36"/>
          <w:sz w:val="28"/>
          <w:szCs w:val="28"/>
        </w:rPr>
        <w:t xml:space="preserve">в </w:t>
      </w:r>
      <w:r w:rsidRPr="006A0F7B">
        <w:rPr>
          <w:rStyle w:val="s0"/>
          <w:sz w:val="28"/>
          <w:szCs w:val="28"/>
        </w:rPr>
        <w:t>приказ Министра ф</w:t>
      </w:r>
      <w:r w:rsidR="00A90550" w:rsidRPr="006A0F7B">
        <w:rPr>
          <w:rStyle w:val="s0"/>
          <w:sz w:val="28"/>
          <w:szCs w:val="28"/>
        </w:rPr>
        <w:t xml:space="preserve">инансов Республики Казахстан </w:t>
      </w:r>
      <w:r w:rsidR="00A90550" w:rsidRPr="006A0F7B">
        <w:rPr>
          <w:rStyle w:val="s0"/>
          <w:sz w:val="28"/>
          <w:szCs w:val="28"/>
        </w:rPr>
        <w:br/>
        <w:t xml:space="preserve">от </w:t>
      </w:r>
      <w:r w:rsidR="007859C3" w:rsidRPr="006A0F7B">
        <w:rPr>
          <w:rStyle w:val="s0"/>
          <w:sz w:val="28"/>
          <w:szCs w:val="28"/>
        </w:rPr>
        <w:t>14</w:t>
      </w:r>
      <w:r w:rsidRPr="006A0F7B">
        <w:rPr>
          <w:rStyle w:val="s0"/>
          <w:sz w:val="28"/>
          <w:szCs w:val="28"/>
        </w:rPr>
        <w:t xml:space="preserve"> </w:t>
      </w:r>
      <w:r w:rsidR="007859C3" w:rsidRPr="006A0F7B">
        <w:rPr>
          <w:rStyle w:val="s0"/>
          <w:sz w:val="28"/>
          <w:szCs w:val="28"/>
        </w:rPr>
        <w:t>янва</w:t>
      </w:r>
      <w:r w:rsidRPr="006A0F7B">
        <w:rPr>
          <w:rStyle w:val="s0"/>
          <w:sz w:val="28"/>
          <w:szCs w:val="28"/>
        </w:rPr>
        <w:t xml:space="preserve">ря </w:t>
      </w:r>
      <w:r w:rsidR="007859C3" w:rsidRPr="006A0F7B">
        <w:rPr>
          <w:rStyle w:val="s0"/>
          <w:sz w:val="28"/>
          <w:szCs w:val="28"/>
        </w:rPr>
        <w:t>2022</w:t>
      </w:r>
      <w:r w:rsidRPr="006A0F7B">
        <w:rPr>
          <w:rStyle w:val="s0"/>
          <w:sz w:val="28"/>
          <w:szCs w:val="28"/>
        </w:rPr>
        <w:t xml:space="preserve"> года № </w:t>
      </w:r>
      <w:r w:rsidR="007859C3" w:rsidRPr="006A0F7B">
        <w:rPr>
          <w:rStyle w:val="s0"/>
          <w:sz w:val="28"/>
          <w:szCs w:val="28"/>
        </w:rPr>
        <w:t>35 «О внесении изменения</w:t>
      </w:r>
      <w:r w:rsidRPr="006A0F7B">
        <w:rPr>
          <w:rStyle w:val="s0"/>
          <w:sz w:val="28"/>
          <w:szCs w:val="28"/>
        </w:rPr>
        <w:t xml:space="preserve"> в приказ Министра финансов Республики Казахстан от 11 декабря 2015 года № 648 </w:t>
      </w:r>
      <w:r w:rsidR="00A40837" w:rsidRPr="006A0F7B">
        <w:rPr>
          <w:rStyle w:val="s0"/>
          <w:sz w:val="28"/>
          <w:szCs w:val="28"/>
        </w:rPr>
        <w:br/>
      </w:r>
      <w:r w:rsidRPr="006A0F7B">
        <w:rPr>
          <w:rStyle w:val="s0"/>
          <w:sz w:val="28"/>
          <w:szCs w:val="28"/>
        </w:rPr>
        <w:t xml:space="preserve">«Об утверждении Правил осуществления государственных закупок» (зарегистрирован в Реестре государственной регистрации нормативных правовых актов под № </w:t>
      </w:r>
      <w:r w:rsidR="007859C3" w:rsidRPr="006A0F7B">
        <w:rPr>
          <w:rStyle w:val="s0"/>
          <w:sz w:val="28"/>
          <w:szCs w:val="28"/>
        </w:rPr>
        <w:t>2650</w:t>
      </w:r>
      <w:r w:rsidRPr="006A0F7B">
        <w:rPr>
          <w:rStyle w:val="s0"/>
          <w:sz w:val="28"/>
          <w:szCs w:val="28"/>
        </w:rPr>
        <w:t>3</w:t>
      </w:r>
      <w:r w:rsidR="007859C3" w:rsidRPr="006A0F7B">
        <w:rPr>
          <w:rStyle w:val="s0"/>
          <w:sz w:val="28"/>
          <w:szCs w:val="28"/>
        </w:rPr>
        <w:t xml:space="preserve">) </w:t>
      </w:r>
      <w:r w:rsidRPr="006A0F7B">
        <w:rPr>
          <w:rStyle w:val="s0"/>
          <w:sz w:val="28"/>
          <w:szCs w:val="28"/>
        </w:rPr>
        <w:t>следующее изменение:</w:t>
      </w:r>
    </w:p>
    <w:bookmarkEnd w:id="1"/>
    <w:p w14:textId="77777777" w14:paraId="4E0E4F50" w:rsidRDefault="00F54415" w:rsidP="00F54415" w:rsidR="00F54415">
      <w:pPr>
        <w:ind w:firstLine="709"/>
        <w:jc w:val="both"/>
        <w:rPr>
          <w:rStyle w:val="s0"/>
          <w:sz w:val="28"/>
          <w:szCs w:val="28"/>
        </w:rPr>
      </w:pPr>
      <w:r w:rsidRPr="002F764C">
        <w:rPr>
          <w:rStyle w:val="s0"/>
          <w:sz w:val="28"/>
          <w:szCs w:val="28"/>
        </w:rPr>
        <w:t xml:space="preserve">пункт 4 </w:t>
      </w:r>
      <w:r w:rsidR="007859C3" w:rsidRPr="00972991">
        <w:rPr>
          <w:rStyle w:val="s0"/>
          <w:sz w:val="28"/>
          <w:szCs w:val="28"/>
        </w:rPr>
        <w:t>изложить в следующей редакции</w:t>
      </w:r>
      <w:r w:rsidR="007859C3">
        <w:rPr>
          <w:rStyle w:val="s0"/>
          <w:sz w:val="28"/>
          <w:szCs w:val="28"/>
        </w:rPr>
        <w:t>:</w:t>
      </w:r>
    </w:p>
    <w:p w14:textId="48F5B795" w14:paraId="16057EE4" w:rsidRDefault="007859C3" w:rsidP="00F54415" w:rsidR="007859C3" w:rsidRPr="002F764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7859C3">
        <w:rPr>
          <w:color w:val="000000"/>
          <w:sz w:val="28"/>
          <w:szCs w:val="28"/>
        </w:rPr>
        <w:t xml:space="preserve">4. </w:t>
      </w:r>
      <w:r w:rsidR="00346F1A" w:rsidRPr="00346F1A">
        <w:rPr>
          <w:color w:val="000000"/>
          <w:sz w:val="28"/>
          <w:szCs w:val="28"/>
        </w:rPr>
        <w:t>Настоящий приказ подлежит официальному опубликованию и вводится в действие с 10 января 2022 года, за исключением пунктов 273 и 274 Правил, которые вводятся в действие с 1 июля 2022 года</w:t>
      </w:r>
      <w:r w:rsidRPr="007859C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</w:p>
    <w:p w14:textId="77777777" w14:paraId="6BE1A799" w:rsidRDefault="00F54415" w:rsidP="00F54415" w:rsidR="00F54415" w:rsidRPr="002F764C">
      <w:pPr>
        <w:ind w:firstLine="709"/>
        <w:jc w:val="both"/>
        <w:rPr>
          <w:sz w:val="28"/>
          <w:szCs w:val="28"/>
        </w:rPr>
      </w:pPr>
      <w:r w:rsidRPr="002F764C">
        <w:rPr>
          <w:sz w:val="28"/>
          <w:szCs w:val="28"/>
        </w:rPr>
        <w:t xml:space="preserve">2. Департаменту законодательства государственных закупок и закупок </w:t>
      </w:r>
      <w:proofErr w:type="spellStart"/>
      <w:r w:rsidRPr="002F764C">
        <w:rPr>
          <w:sz w:val="28"/>
          <w:szCs w:val="28"/>
        </w:rPr>
        <w:t>квазигосударственного</w:t>
      </w:r>
      <w:proofErr w:type="spellEnd"/>
      <w:r w:rsidRPr="002F764C">
        <w:rPr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textId="77777777" w14:paraId="4AE79051" w:rsidRDefault="00F54415" w:rsidP="00F54415" w:rsidR="00F54415" w:rsidRPr="002F764C">
      <w:pPr>
        <w:ind w:firstLine="709"/>
        <w:jc w:val="both"/>
        <w:rPr>
          <w:sz w:val="28"/>
          <w:szCs w:val="28"/>
        </w:rPr>
      </w:pPr>
      <w:r w:rsidRPr="002F764C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textId="77777777" w14:paraId="30985775" w:rsidRDefault="00F54415" w:rsidP="00F54415" w:rsidR="00F54415" w:rsidRPr="002F764C">
      <w:pPr>
        <w:ind w:firstLine="709"/>
        <w:jc w:val="both"/>
        <w:rPr>
          <w:sz w:val="28"/>
          <w:szCs w:val="28"/>
        </w:rPr>
      </w:pPr>
      <w:r w:rsidRPr="002F764C">
        <w:rPr>
          <w:sz w:val="28"/>
          <w:szCs w:val="28"/>
        </w:rPr>
        <w:t xml:space="preserve">2) размещение настоящего приказа на </w:t>
      </w:r>
      <w:proofErr w:type="spellStart"/>
      <w:r w:rsidRPr="002F764C">
        <w:rPr>
          <w:sz w:val="28"/>
          <w:szCs w:val="28"/>
        </w:rPr>
        <w:t>интернет-ресурсе</w:t>
      </w:r>
      <w:proofErr w:type="spellEnd"/>
      <w:r w:rsidRPr="002F764C">
        <w:rPr>
          <w:sz w:val="28"/>
          <w:szCs w:val="28"/>
        </w:rPr>
        <w:t xml:space="preserve"> Министерства финансов Республики Казахстан; </w:t>
      </w:r>
    </w:p>
    <w:p w14:textId="77777777" w14:paraId="5F5FE9C9" w:rsidRDefault="00F54415" w:rsidP="00F54415" w:rsidR="00F54415" w:rsidRPr="002F764C">
      <w:pPr>
        <w:ind w:firstLine="709"/>
        <w:jc w:val="both"/>
        <w:rPr>
          <w:sz w:val="28"/>
          <w:szCs w:val="28"/>
        </w:rPr>
      </w:pPr>
      <w:r w:rsidRPr="002F764C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14:textId="0BEA389C" w14:paraId="7D98AC64" w:rsidRDefault="00F54415" w:rsidP="00F54415" w:rsidR="00536F33">
      <w:pPr>
        <w:ind w:firstLine="709"/>
        <w:jc w:val="both"/>
        <w:rPr>
          <w:sz w:val="28"/>
          <w:szCs w:val="28"/>
          <w:lang w:val="kk-KZ"/>
        </w:rPr>
      </w:pPr>
      <w:r w:rsidRPr="002F764C">
        <w:rPr>
          <w:sz w:val="28"/>
          <w:szCs w:val="28"/>
        </w:rPr>
        <w:t xml:space="preserve">3. Настоящий приказ </w:t>
      </w:r>
      <w:bookmarkEnd w:id="0"/>
      <w:r w:rsidR="00346F1A" w:rsidRPr="00346F1A">
        <w:rPr>
          <w:sz w:val="28"/>
          <w:szCs w:val="28"/>
        </w:rPr>
        <w:t>подлежит официальному опублико</w:t>
      </w:r>
      <w:r w:rsidR="00346F1A">
        <w:rPr>
          <w:sz w:val="28"/>
          <w:szCs w:val="28"/>
        </w:rPr>
        <w:t>ванию и вводится в действие с 1</w:t>
      </w:r>
      <w:r w:rsidR="00346F1A" w:rsidRPr="00346F1A">
        <w:rPr>
          <w:sz w:val="28"/>
          <w:szCs w:val="28"/>
        </w:rPr>
        <w:t xml:space="preserve"> </w:t>
      </w:r>
      <w:r w:rsidR="00346F1A">
        <w:rPr>
          <w:sz w:val="28"/>
          <w:szCs w:val="28"/>
        </w:rPr>
        <w:t>апреля</w:t>
      </w:r>
      <w:bookmarkStart w:name="_GoBack" w:id="2"/>
      <w:bookmarkEnd w:id="2"/>
      <w:r w:rsidR="00346F1A" w:rsidRPr="00346F1A">
        <w:rPr>
          <w:sz w:val="28"/>
          <w:szCs w:val="28"/>
        </w:rPr>
        <w:t xml:space="preserve"> 2022 года</w:t>
      </w:r>
      <w:r w:rsidR="00506543">
        <w:rPr>
          <w:sz w:val="28"/>
          <w:szCs w:val="28"/>
          <w:lang w:val="kk-KZ"/>
        </w:rPr>
        <w:t>.</w:t>
      </w:r>
    </w:p>
    <w:p w14:textId="77777777" w14:paraId="651A7981" w:rsidRDefault="0094678B" w:rsidP="00934587" w:rsidR="0094678B" w:rsidRPr="00506543">
      <w:pPr>
        <w:rPr>
          <w:sz w:val="28"/>
          <w:lang w:val="kk-KZ"/>
        </w:rPr>
      </w:pPr>
    </w:p>
    <w:p w14:textId="77777777" w14:paraId="43B42966" w:rsidRDefault="00247FDF" w:rsidP="00934587" w:rsidR="00247FDF" w:rsidRPr="00506543">
      <w:pPr>
        <w:rPr>
          <w:sz w:val="28"/>
          <w:lang w:val="kk-KZ"/>
        </w:rPr>
      </w:pPr>
    </w:p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14:textId="77777777" w14:paraId="0905B092" w:rsidTr="001B0C09" w:rsidR="001B0C09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Министр финансов Республики Казахстан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Е. Жамаубаев</w:t>
            </w:r>
          </w:p>
        </w:tc>
      </w:tr>
    </w:tbl>
    <w:p w14:textId="77777777" w14:paraId="3A53796D" w:rsidRDefault="001B0C09" w:rsidP="00F54415" w:rsidR="001B0C09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директор ДЮС Асет Багдатович Шонов, 28.03.2022 15:18:03,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Наталья Виссарионовна Пан, 30.03.2022 18:27:55,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Министр финансов Республики Казахстан Е. Жамаубаев, 30.03.2022 18:31:24, положительный результат проверки ЭЦП</w:t>
      </w:r>
    </w:p>
    <w:sectPr w:rsidSect="00642211" w:rsidR="001B0C09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30.03.2022.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30.03.2022.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A43AB" w14:textId="77777777" w:rsidR="00666881" w:rsidRDefault="00666881">
      <w:r>
        <w:separator/>
      </w:r>
    </w:p>
  </w:endnote>
  <w:endnote w:type="continuationSeparator" w:id="0">
    <w:p w14:paraId="0B0EEA26" w14:textId="77777777" w:rsidR="00666881" w:rsidRDefault="0066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98651" w14:textId="77777777" w:rsidR="00666881" w:rsidRDefault="00666881">
      <w:r>
        <w:separator/>
      </w:r>
    </w:p>
  </w:footnote>
  <w:footnote w:type="continuationSeparator" w:id="0">
    <w:p w14:paraId="747E4180" w14:textId="77777777" w:rsidR="00666881" w:rsidRDefault="00666881">
      <w:r>
        <w:continuationSeparator/>
      </w:r>
    </w:p>
  </w:footnote>
  <w:footnote w:type="separator" w:id="-1">
    <w:p w14:paraId="5F698651" w14:textId="77777777" w:rsidR="00666881" w:rsidRDefault="00666881">
      <w:r>
        <w:separator/>
      </w:r>
    </w:p>
  </w:footnote>
  <w:footnote w:type="continuationSeparator" w:id="0">
    <w:p w14:paraId="747E4180" w14:textId="77777777" w:rsidR="00666881" w:rsidRDefault="0066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49CA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3AACC45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E99B8" w14:textId="73BB2935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41CE6">
      <w:rPr>
        <w:rStyle w:val="af0"/>
        <w:noProof/>
      </w:rPr>
      <w:t>2</w:t>
    </w:r>
    <w:r>
      <w:rPr>
        <w:rStyle w:val="af0"/>
      </w:rPr>
      <w:fldChar w:fldCharType="end"/>
    </w:r>
  </w:p>
  <w:p w14:paraId="10ABDA6C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14:paraId="0077150C" w14:textId="77777777" w:rsidTr="00073119">
      <w:trPr>
        <w:trHeight w:val="1348"/>
      </w:trPr>
      <w:tc>
        <w:tcPr>
          <w:tcW w:w="3936" w:type="dxa"/>
          <w:shd w:val="clear" w:color="auto" w:fill="auto"/>
        </w:tcPr>
        <w:p w14:paraId="5E905391" w14:textId="77777777" w:rsidR="004B400D" w:rsidRPr="00D100F6" w:rsidRDefault="00A646AF" w:rsidP="00247FD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247FDF"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61E2D1C4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6BB4990" wp14:editId="3A01FE2B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55964237" w14:textId="77777777" w:rsidR="004B400D" w:rsidRPr="00D100F6" w:rsidRDefault="00A646AF" w:rsidP="00247FD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247FDF">
            <w:rPr>
              <w:b/>
              <w:bCs/>
              <w:color w:val="3399FF"/>
              <w:lang w:val="kk-KZ"/>
            </w:rPr>
            <w:t>ФИНАНСОВ</w:t>
          </w: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386CEB9F" w14:textId="77777777" w:rsidTr="00073119">
      <w:trPr>
        <w:trHeight w:val="591"/>
      </w:trPr>
      <w:tc>
        <w:tcPr>
          <w:tcW w:w="3936" w:type="dxa"/>
          <w:shd w:val="clear" w:color="auto" w:fill="auto"/>
        </w:tcPr>
        <w:p w14:paraId="736F1166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6FB5E0F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45428F5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BB4321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AF29C8F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5980C27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75170264" w14:textId="77777777"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807DD3" wp14:editId="51680F6C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0A41475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 xml:space="preserve">№ 335                                                                                             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 xml:space="preserve"/>
    </w:r>
    <w:r w:rsidR="008856E3">
      <w:rPr>
        <w:b/>
        <w:bCs/>
        <w:color w:val="3399FF"/>
        <w:sz w:val="22"/>
        <w:szCs w:val="22"/>
        <w:lang w:eastAsia="ru-RU"/>
      </w:rPr>
      <w:t xml:space="preserve">    от 30 марта 2022 года</w:t>
    </w:r>
    <w:r w:rsidR="008856E3">
      <w:rPr>
        <w:color w:val="3A7298"/>
        <w:sz w:val="22"/>
        <w:szCs w:val="22"/>
        <w:lang w:val="kk-KZ"/>
      </w:rPr>
      <w:t/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/>
    </w:r>
  </w:p>
  <w:p w14:paraId="0EC3A872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0321E978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1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54D3D"/>
    <w:rsid w:val="00065A7E"/>
    <w:rsid w:val="00066A87"/>
    <w:rsid w:val="00073119"/>
    <w:rsid w:val="000922AA"/>
    <w:rsid w:val="000930D0"/>
    <w:rsid w:val="00096809"/>
    <w:rsid w:val="000D4DAC"/>
    <w:rsid w:val="000F48E7"/>
    <w:rsid w:val="000F7607"/>
    <w:rsid w:val="00102DBF"/>
    <w:rsid w:val="001204BA"/>
    <w:rsid w:val="001267BF"/>
    <w:rsid w:val="001319EE"/>
    <w:rsid w:val="00143292"/>
    <w:rsid w:val="001763DE"/>
    <w:rsid w:val="001A1881"/>
    <w:rsid w:val="001B0C09"/>
    <w:rsid w:val="001B61C1"/>
    <w:rsid w:val="001F4925"/>
    <w:rsid w:val="001F64CB"/>
    <w:rsid w:val="002000F4"/>
    <w:rsid w:val="0022101F"/>
    <w:rsid w:val="0023374B"/>
    <w:rsid w:val="00241F5B"/>
    <w:rsid w:val="00247FDF"/>
    <w:rsid w:val="00251F3F"/>
    <w:rsid w:val="00266F7F"/>
    <w:rsid w:val="002A394A"/>
    <w:rsid w:val="002C05C1"/>
    <w:rsid w:val="002E017F"/>
    <w:rsid w:val="002F2544"/>
    <w:rsid w:val="00330B0F"/>
    <w:rsid w:val="00346F1A"/>
    <w:rsid w:val="00360C9B"/>
    <w:rsid w:val="00364E0B"/>
    <w:rsid w:val="00374967"/>
    <w:rsid w:val="003865CA"/>
    <w:rsid w:val="0038799B"/>
    <w:rsid w:val="003931B5"/>
    <w:rsid w:val="0039746E"/>
    <w:rsid w:val="003D781A"/>
    <w:rsid w:val="003F241E"/>
    <w:rsid w:val="00423754"/>
    <w:rsid w:val="00430E89"/>
    <w:rsid w:val="0044760F"/>
    <w:rsid w:val="004726FE"/>
    <w:rsid w:val="0049623C"/>
    <w:rsid w:val="004B400D"/>
    <w:rsid w:val="004C34B8"/>
    <w:rsid w:val="004C4C4E"/>
    <w:rsid w:val="004E49BE"/>
    <w:rsid w:val="004F3375"/>
    <w:rsid w:val="00506543"/>
    <w:rsid w:val="00535385"/>
    <w:rsid w:val="00536F33"/>
    <w:rsid w:val="005C14F1"/>
    <w:rsid w:val="005F582C"/>
    <w:rsid w:val="0061632F"/>
    <w:rsid w:val="00642211"/>
    <w:rsid w:val="00666881"/>
    <w:rsid w:val="006A0F7B"/>
    <w:rsid w:val="006B6938"/>
    <w:rsid w:val="007006E3"/>
    <w:rsid w:val="0070569C"/>
    <w:rsid w:val="007111E8"/>
    <w:rsid w:val="00731B2A"/>
    <w:rsid w:val="00740441"/>
    <w:rsid w:val="007767CD"/>
    <w:rsid w:val="00782A16"/>
    <w:rsid w:val="007859C3"/>
    <w:rsid w:val="00787A78"/>
    <w:rsid w:val="007B36D3"/>
    <w:rsid w:val="007D5C5B"/>
    <w:rsid w:val="007E588D"/>
    <w:rsid w:val="0081000A"/>
    <w:rsid w:val="008436CA"/>
    <w:rsid w:val="00866964"/>
    <w:rsid w:val="00867FA4"/>
    <w:rsid w:val="008856E3"/>
    <w:rsid w:val="009139A9"/>
    <w:rsid w:val="00914138"/>
    <w:rsid w:val="00915A4B"/>
    <w:rsid w:val="00934587"/>
    <w:rsid w:val="0094678B"/>
    <w:rsid w:val="009772C6"/>
    <w:rsid w:val="009924CE"/>
    <w:rsid w:val="00996F52"/>
    <w:rsid w:val="009B69F4"/>
    <w:rsid w:val="00A10052"/>
    <w:rsid w:val="00A17FE7"/>
    <w:rsid w:val="00A338BC"/>
    <w:rsid w:val="00A40837"/>
    <w:rsid w:val="00A47D62"/>
    <w:rsid w:val="00A646AF"/>
    <w:rsid w:val="00A721B9"/>
    <w:rsid w:val="00A90550"/>
    <w:rsid w:val="00AA225A"/>
    <w:rsid w:val="00AC76FB"/>
    <w:rsid w:val="00AD462C"/>
    <w:rsid w:val="00B86340"/>
    <w:rsid w:val="00BA26BF"/>
    <w:rsid w:val="00BD42EA"/>
    <w:rsid w:val="00BD69BA"/>
    <w:rsid w:val="00BE3CFA"/>
    <w:rsid w:val="00BE78CA"/>
    <w:rsid w:val="00C7780A"/>
    <w:rsid w:val="00CA1875"/>
    <w:rsid w:val="00CB06F1"/>
    <w:rsid w:val="00CC7D90"/>
    <w:rsid w:val="00CD7B5C"/>
    <w:rsid w:val="00CE6A1B"/>
    <w:rsid w:val="00D02BDF"/>
    <w:rsid w:val="00D03D0C"/>
    <w:rsid w:val="00D11982"/>
    <w:rsid w:val="00D14F06"/>
    <w:rsid w:val="00D33825"/>
    <w:rsid w:val="00D42C93"/>
    <w:rsid w:val="00D52DE8"/>
    <w:rsid w:val="00D66749"/>
    <w:rsid w:val="00DA6810"/>
    <w:rsid w:val="00E43190"/>
    <w:rsid w:val="00E57A5B"/>
    <w:rsid w:val="00E8227B"/>
    <w:rsid w:val="00E83300"/>
    <w:rsid w:val="00E866E0"/>
    <w:rsid w:val="00EB54A3"/>
    <w:rsid w:val="00EC0B36"/>
    <w:rsid w:val="00EC3C11"/>
    <w:rsid w:val="00EC6599"/>
    <w:rsid w:val="00EE1A39"/>
    <w:rsid w:val="00EF4E93"/>
    <w:rsid w:val="00F22932"/>
    <w:rsid w:val="00F32A0B"/>
    <w:rsid w:val="00F343C3"/>
    <w:rsid w:val="00F41CE6"/>
    <w:rsid w:val="00F525B9"/>
    <w:rsid w:val="00F52FBE"/>
    <w:rsid w:val="00F54415"/>
    <w:rsid w:val="00F64017"/>
    <w:rsid w:val="00F65B93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7C2DC8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536F33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536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8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2022-01-28T05:16:00Z</dcterms:created>
  <dc:creator>user</dc:creator>
  <lastModifiedBy>Ағабеков Әділет Жандосұлы</lastModifiedBy>
  <lastPrinted>2021-12-31T04:13:00Z</lastPrinted>
  <dcterms:modified xsi:type="dcterms:W3CDTF">2022-03-26T09:59:00Z</dcterms:modified>
  <revision>14</revision>
  <dc:title>ЌАЗАЌСТАН</dc:title>
</coreProperties>
</file>